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EB558" w14:textId="77777777" w:rsidR="001640DF" w:rsidRDefault="00000000">
      <w:pPr>
        <w:jc w:val="center"/>
        <w:rPr>
          <w:rFonts w:ascii="Times New Roman" w:hAnsi="Times New Roman" w:cs="Times New Roman"/>
          <w:b/>
          <w:sz w:val="24"/>
          <w:szCs w:val="24"/>
        </w:rPr>
      </w:pPr>
      <w:r w:rsidRPr="00171AE8">
        <w:rPr>
          <w:rFonts w:ascii="Times New Roman" w:hAnsi="Times New Roman" w:cs="Times New Roman"/>
          <w:b/>
          <w:sz w:val="24"/>
          <w:szCs w:val="24"/>
        </w:rPr>
        <w:t>CENTRAL VIGILANCE COMMISSION (CVC), NEW DELHI</w:t>
      </w:r>
    </w:p>
    <w:p w14:paraId="2B6BD7CD" w14:textId="25E11B1B" w:rsidR="004B1889" w:rsidRPr="00171AE8" w:rsidRDefault="004B1889">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9F1155D" wp14:editId="240D1B68">
            <wp:extent cx="1884045" cy="1676400"/>
            <wp:effectExtent l="0" t="0" r="1905" b="0"/>
            <wp:docPr id="862835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4045" cy="1676400"/>
                    </a:xfrm>
                    <a:prstGeom prst="rect">
                      <a:avLst/>
                    </a:prstGeom>
                    <a:noFill/>
                  </pic:spPr>
                </pic:pic>
              </a:graphicData>
            </a:graphic>
          </wp:inline>
        </w:drawing>
      </w:r>
    </w:p>
    <w:p w14:paraId="790FC3B0" w14:textId="77777777" w:rsidR="001640DF" w:rsidRDefault="00000000">
      <w:pPr>
        <w:jc w:val="center"/>
        <w:rPr>
          <w:rFonts w:ascii="Times New Roman" w:hAnsi="Times New Roman" w:cs="Times New Roman"/>
          <w:b/>
          <w:sz w:val="24"/>
          <w:szCs w:val="24"/>
        </w:rPr>
      </w:pPr>
      <w:r w:rsidRPr="00171AE8">
        <w:rPr>
          <w:rFonts w:ascii="Times New Roman" w:hAnsi="Times New Roman" w:cs="Times New Roman"/>
          <w:b/>
          <w:sz w:val="24"/>
          <w:szCs w:val="24"/>
        </w:rPr>
        <w:t>NATIONAL COUNCIL FOR TEACHER EDUCATION (NCTE), NEW DELHI</w:t>
      </w:r>
    </w:p>
    <w:p w14:paraId="042B0A8B" w14:textId="6676480F" w:rsidR="004B1889" w:rsidRPr="00171AE8" w:rsidRDefault="004B1889">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F4EC224" wp14:editId="58CDB3C4">
            <wp:extent cx="1274445" cy="1286510"/>
            <wp:effectExtent l="0" t="0" r="1905" b="8890"/>
            <wp:docPr id="18312741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4445" cy="1286510"/>
                    </a:xfrm>
                    <a:prstGeom prst="rect">
                      <a:avLst/>
                    </a:prstGeom>
                    <a:noFill/>
                  </pic:spPr>
                </pic:pic>
              </a:graphicData>
            </a:graphic>
          </wp:inline>
        </w:drawing>
      </w:r>
    </w:p>
    <w:p w14:paraId="6CD32528" w14:textId="77777777" w:rsidR="001640DF" w:rsidRDefault="00000000">
      <w:pPr>
        <w:jc w:val="center"/>
        <w:rPr>
          <w:rFonts w:ascii="Times New Roman" w:hAnsi="Times New Roman" w:cs="Times New Roman"/>
          <w:b/>
          <w:sz w:val="24"/>
          <w:szCs w:val="24"/>
        </w:rPr>
      </w:pPr>
      <w:r w:rsidRPr="00171AE8">
        <w:rPr>
          <w:rFonts w:ascii="Times New Roman" w:hAnsi="Times New Roman" w:cs="Times New Roman"/>
          <w:b/>
          <w:sz w:val="24"/>
          <w:szCs w:val="24"/>
        </w:rPr>
        <w:t>KALINGA UNIVERSITY, RAIPUR (C.G.)</w:t>
      </w:r>
    </w:p>
    <w:p w14:paraId="453F4B86" w14:textId="42DDB8CB" w:rsidR="004B1889" w:rsidRPr="00171AE8" w:rsidRDefault="004B1889">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4B618EE" wp14:editId="4ABCAA4A">
            <wp:extent cx="1511935" cy="1408430"/>
            <wp:effectExtent l="0" t="0" r="0" b="1270"/>
            <wp:docPr id="2482236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1408430"/>
                    </a:xfrm>
                    <a:prstGeom prst="rect">
                      <a:avLst/>
                    </a:prstGeom>
                    <a:noFill/>
                  </pic:spPr>
                </pic:pic>
              </a:graphicData>
            </a:graphic>
          </wp:inline>
        </w:drawing>
      </w:r>
    </w:p>
    <w:p w14:paraId="7B4550DC" w14:textId="77777777" w:rsidR="001640DF" w:rsidRPr="00171AE8" w:rsidRDefault="00000000">
      <w:pPr>
        <w:jc w:val="center"/>
        <w:rPr>
          <w:rFonts w:ascii="Times New Roman" w:hAnsi="Times New Roman" w:cs="Times New Roman"/>
          <w:sz w:val="24"/>
          <w:szCs w:val="24"/>
        </w:rPr>
      </w:pPr>
      <w:r w:rsidRPr="00171AE8">
        <w:rPr>
          <w:rFonts w:ascii="Times New Roman" w:hAnsi="Times New Roman" w:cs="Times New Roman"/>
          <w:b/>
          <w:sz w:val="24"/>
          <w:szCs w:val="24"/>
        </w:rPr>
        <w:t>FACULTY OF EDUCATION</w:t>
      </w:r>
    </w:p>
    <w:p w14:paraId="2D3C0654" w14:textId="77777777" w:rsidR="001640DF" w:rsidRPr="00171AE8" w:rsidRDefault="00000000">
      <w:pPr>
        <w:jc w:val="center"/>
        <w:rPr>
          <w:rFonts w:ascii="Times New Roman" w:hAnsi="Times New Roman" w:cs="Times New Roman"/>
          <w:sz w:val="24"/>
          <w:szCs w:val="24"/>
        </w:rPr>
      </w:pPr>
      <w:r w:rsidRPr="00171AE8">
        <w:rPr>
          <w:rFonts w:ascii="Times New Roman" w:hAnsi="Times New Roman" w:cs="Times New Roman"/>
          <w:b/>
          <w:sz w:val="24"/>
          <w:szCs w:val="24"/>
        </w:rPr>
        <w:t>Theme: “</w:t>
      </w:r>
      <w:r w:rsidRPr="00171AE8">
        <w:rPr>
          <w:rFonts w:ascii="Kokila" w:hAnsi="Kokila" w:cs="Kokila"/>
          <w:b/>
          <w:sz w:val="24"/>
          <w:szCs w:val="24"/>
        </w:rPr>
        <w:t>सतर्कता</w:t>
      </w:r>
      <w:r w:rsidRPr="00171AE8">
        <w:rPr>
          <w:rFonts w:ascii="Times New Roman" w:hAnsi="Times New Roman" w:cs="Times New Roman"/>
          <w:b/>
          <w:sz w:val="24"/>
          <w:szCs w:val="24"/>
        </w:rPr>
        <w:t xml:space="preserve">: </w:t>
      </w:r>
      <w:r w:rsidRPr="00171AE8">
        <w:rPr>
          <w:rFonts w:ascii="Kokila" w:hAnsi="Kokila" w:cs="Kokila"/>
          <w:b/>
          <w:sz w:val="24"/>
          <w:szCs w:val="24"/>
        </w:rPr>
        <w:t>हमारी</w:t>
      </w:r>
      <w:r w:rsidRPr="00171AE8">
        <w:rPr>
          <w:rFonts w:ascii="Times New Roman" w:hAnsi="Times New Roman" w:cs="Times New Roman"/>
          <w:b/>
          <w:sz w:val="24"/>
          <w:szCs w:val="24"/>
        </w:rPr>
        <w:t xml:space="preserve"> </w:t>
      </w:r>
      <w:r w:rsidRPr="00171AE8">
        <w:rPr>
          <w:rFonts w:ascii="Kokila" w:hAnsi="Kokila" w:cs="Kokila"/>
          <w:b/>
          <w:sz w:val="24"/>
          <w:szCs w:val="24"/>
        </w:rPr>
        <w:t>साझा</w:t>
      </w:r>
      <w:r w:rsidRPr="00171AE8">
        <w:rPr>
          <w:rFonts w:ascii="Times New Roman" w:hAnsi="Times New Roman" w:cs="Times New Roman"/>
          <w:b/>
          <w:sz w:val="24"/>
          <w:szCs w:val="24"/>
        </w:rPr>
        <w:t xml:space="preserve"> </w:t>
      </w:r>
      <w:r w:rsidRPr="00171AE8">
        <w:rPr>
          <w:rFonts w:ascii="Kokila" w:hAnsi="Kokila" w:cs="Kokila"/>
          <w:b/>
          <w:sz w:val="24"/>
          <w:szCs w:val="24"/>
        </w:rPr>
        <w:t>जिम्मेदारी</w:t>
      </w:r>
      <w:r w:rsidRPr="00171AE8">
        <w:rPr>
          <w:rFonts w:ascii="Times New Roman" w:hAnsi="Times New Roman" w:cs="Times New Roman"/>
          <w:b/>
          <w:sz w:val="24"/>
          <w:szCs w:val="24"/>
        </w:rPr>
        <w:t>”</w:t>
      </w:r>
    </w:p>
    <w:p w14:paraId="72CB8879" w14:textId="77777777" w:rsidR="001640DF" w:rsidRPr="00171AE8" w:rsidRDefault="00000000">
      <w:pPr>
        <w:jc w:val="center"/>
        <w:rPr>
          <w:rFonts w:ascii="Times New Roman" w:hAnsi="Times New Roman" w:cs="Times New Roman"/>
          <w:sz w:val="24"/>
          <w:szCs w:val="24"/>
        </w:rPr>
      </w:pPr>
      <w:r w:rsidRPr="00171AE8">
        <w:rPr>
          <w:rFonts w:ascii="Times New Roman" w:hAnsi="Times New Roman" w:cs="Times New Roman"/>
          <w:b/>
          <w:sz w:val="24"/>
          <w:szCs w:val="24"/>
        </w:rPr>
        <w:t>“Vigilance: Our Shared Responsibility – Education for Integrity and Transparency”</w:t>
      </w:r>
    </w:p>
    <w:p w14:paraId="053F807F" w14:textId="77777777" w:rsidR="001640DF" w:rsidRPr="00171AE8" w:rsidRDefault="001640DF">
      <w:pPr>
        <w:rPr>
          <w:rFonts w:ascii="Times New Roman" w:hAnsi="Times New Roman" w:cs="Times New Roman"/>
          <w:sz w:val="24"/>
          <w:szCs w:val="24"/>
        </w:rPr>
      </w:pPr>
    </w:p>
    <w:p w14:paraId="70314966" w14:textId="77777777" w:rsidR="001640DF" w:rsidRPr="00171AE8" w:rsidRDefault="00000000">
      <w:pPr>
        <w:rPr>
          <w:rFonts w:ascii="Times New Roman" w:hAnsi="Times New Roman" w:cs="Times New Roman"/>
          <w:sz w:val="24"/>
          <w:szCs w:val="24"/>
        </w:rPr>
      </w:pPr>
      <w:r w:rsidRPr="00171AE8">
        <w:rPr>
          <w:rFonts w:ascii="Times New Roman" w:hAnsi="Times New Roman" w:cs="Times New Roman"/>
          <w:b/>
          <w:sz w:val="24"/>
          <w:szCs w:val="24"/>
        </w:rPr>
        <w:t>DAY 4 – Colours of Honesty – Poster &amp; Slogan Exhibition</w:t>
      </w:r>
    </w:p>
    <w:p w14:paraId="2DD9AFEA" w14:textId="77777777" w:rsidR="001640DF" w:rsidRPr="00171AE8" w:rsidRDefault="00000000">
      <w:pPr>
        <w:rPr>
          <w:rFonts w:ascii="Times New Roman" w:hAnsi="Times New Roman" w:cs="Times New Roman"/>
          <w:sz w:val="24"/>
          <w:szCs w:val="24"/>
        </w:rPr>
      </w:pPr>
      <w:r w:rsidRPr="00171AE8">
        <w:rPr>
          <w:rFonts w:ascii="Times New Roman" w:hAnsi="Times New Roman" w:cs="Times New Roman"/>
          <w:b/>
          <w:sz w:val="24"/>
          <w:szCs w:val="24"/>
        </w:rPr>
        <w:t>Date: 30 October 2025   |   Time: 10:00 AM – 11:30 AM</w:t>
      </w:r>
    </w:p>
    <w:p w14:paraId="133E602E" w14:textId="77777777" w:rsidR="001640DF" w:rsidRPr="00171AE8" w:rsidRDefault="00000000">
      <w:pPr>
        <w:rPr>
          <w:rFonts w:ascii="Times New Roman" w:hAnsi="Times New Roman" w:cs="Times New Roman"/>
          <w:sz w:val="24"/>
          <w:szCs w:val="24"/>
        </w:rPr>
      </w:pPr>
      <w:r w:rsidRPr="00171AE8">
        <w:rPr>
          <w:rFonts w:ascii="Times New Roman" w:hAnsi="Times New Roman" w:cs="Times New Roman"/>
          <w:b/>
          <w:sz w:val="24"/>
          <w:szCs w:val="24"/>
        </w:rPr>
        <w:t>Venue: WBFF 02 (Hybrid Mode)</w:t>
      </w:r>
    </w:p>
    <w:p w14:paraId="5AFC72B7" w14:textId="77777777" w:rsidR="001640DF" w:rsidRPr="00171AE8" w:rsidRDefault="00000000">
      <w:pPr>
        <w:rPr>
          <w:rFonts w:ascii="Times New Roman" w:hAnsi="Times New Roman" w:cs="Times New Roman"/>
          <w:sz w:val="24"/>
          <w:szCs w:val="24"/>
        </w:rPr>
      </w:pPr>
      <w:r w:rsidRPr="00171AE8">
        <w:rPr>
          <w:rFonts w:ascii="Times New Roman" w:hAnsi="Times New Roman" w:cs="Times New Roman"/>
          <w:b/>
          <w:sz w:val="24"/>
          <w:szCs w:val="24"/>
        </w:rPr>
        <w:lastRenderedPageBreak/>
        <w:t>Organized by: Faculty of Education &amp; Faculty of Technology, Kalinga University, Raipur (C.G.)</w:t>
      </w:r>
    </w:p>
    <w:p w14:paraId="21C9C48D" w14:textId="77777777" w:rsidR="001640DF" w:rsidRPr="00171AE8" w:rsidRDefault="00000000">
      <w:pPr>
        <w:rPr>
          <w:rFonts w:ascii="Times New Roman" w:hAnsi="Times New Roman" w:cs="Times New Roman"/>
          <w:sz w:val="24"/>
          <w:szCs w:val="24"/>
        </w:rPr>
      </w:pPr>
      <w:r w:rsidRPr="00171AE8">
        <w:rPr>
          <w:rFonts w:ascii="Times New Roman" w:hAnsi="Times New Roman" w:cs="Times New Roman"/>
          <w:b/>
          <w:sz w:val="24"/>
          <w:szCs w:val="24"/>
        </w:rPr>
        <w:t>Under the Guidance of: National Council for Teacher Education (NCTE) and Central Vigilance Commission (CVC India)</w:t>
      </w:r>
    </w:p>
    <w:p w14:paraId="5486288B" w14:textId="77777777" w:rsidR="001640DF" w:rsidRPr="00171AE8" w:rsidRDefault="001640DF">
      <w:pPr>
        <w:rPr>
          <w:rFonts w:ascii="Times New Roman" w:hAnsi="Times New Roman" w:cs="Times New Roman"/>
          <w:sz w:val="24"/>
          <w:szCs w:val="24"/>
        </w:rPr>
      </w:pPr>
    </w:p>
    <w:p w14:paraId="17A453B0" w14:textId="77777777" w:rsidR="00171AE8" w:rsidRPr="00171AE8" w:rsidRDefault="00000000">
      <w:pPr>
        <w:spacing w:after="240"/>
        <w:jc w:val="both"/>
        <w:rPr>
          <w:rFonts w:ascii="Times New Roman" w:hAnsi="Times New Roman" w:cs="Times New Roman"/>
          <w:sz w:val="24"/>
          <w:szCs w:val="24"/>
        </w:rPr>
      </w:pPr>
      <w:r w:rsidRPr="00171AE8">
        <w:rPr>
          <w:rFonts w:ascii="Times New Roman" w:hAnsi="Times New Roman" w:cs="Times New Roman"/>
          <w:sz w:val="24"/>
          <w:szCs w:val="24"/>
        </w:rPr>
        <w:t>The Faculty of Education and Faculty of Technology jointly organized a creative event titled “Colours of Honesty – Poster &amp; Slogan Exhibition” as part of Vigilance Awareness Week 2025. The exhibition was inaugurated by Prof. Dr. Shraddha Verma, Dean, Faculty of Education, who addressed the students on the significance of ethical awareness through visual communication. Students from both faculties expressed their understanding of integrity and vigilance through thought-provoking posters and slogans.</w:t>
      </w:r>
    </w:p>
    <w:p w14:paraId="39CE35BD" w14:textId="229DB7E3" w:rsidR="001640DF" w:rsidRPr="00171AE8" w:rsidRDefault="00000000">
      <w:pPr>
        <w:spacing w:after="240"/>
        <w:jc w:val="both"/>
        <w:rPr>
          <w:rFonts w:ascii="Times New Roman" w:hAnsi="Times New Roman" w:cs="Times New Roman"/>
          <w:sz w:val="24"/>
          <w:szCs w:val="24"/>
        </w:rPr>
      </w:pPr>
      <w:r w:rsidRPr="00171AE8">
        <w:rPr>
          <w:rFonts w:ascii="Times New Roman" w:hAnsi="Times New Roman" w:cs="Times New Roman"/>
          <w:sz w:val="24"/>
          <w:szCs w:val="24"/>
        </w:rPr>
        <w:t>The artworks highlighted values of honesty, transparency, and anti-corruption, creatively connecting them to daily life and education. Selected entries were showcased in the department corridor and featured on Kalinga University’s digital platforms as part of the “Integrity Week Showcase.” The event fostered value-based learning and inter-faculty collaboration in promoting ethical responsibility.</w:t>
      </w:r>
    </w:p>
    <w:p w14:paraId="36F053F3" w14:textId="77777777" w:rsidR="001640DF" w:rsidRPr="00171AE8" w:rsidRDefault="00000000">
      <w:pPr>
        <w:jc w:val="center"/>
        <w:rPr>
          <w:rFonts w:ascii="Times New Roman" w:hAnsi="Times New Roman" w:cs="Times New Roman"/>
          <w:sz w:val="24"/>
          <w:szCs w:val="24"/>
        </w:rPr>
      </w:pPr>
      <w:r w:rsidRPr="00171AE8">
        <w:rPr>
          <w:rFonts w:ascii="Times New Roman" w:hAnsi="Times New Roman" w:cs="Times New Roman"/>
          <w:b/>
          <w:sz w:val="24"/>
          <w:szCs w:val="24"/>
        </w:rPr>
        <w:t>Theme: “</w:t>
      </w:r>
      <w:r w:rsidRPr="00171AE8">
        <w:rPr>
          <w:rFonts w:ascii="Kokila" w:hAnsi="Kokila" w:cs="Kokila"/>
          <w:b/>
          <w:sz w:val="24"/>
          <w:szCs w:val="24"/>
        </w:rPr>
        <w:t>सतर्कता</w:t>
      </w:r>
      <w:r w:rsidRPr="00171AE8">
        <w:rPr>
          <w:rFonts w:ascii="Times New Roman" w:hAnsi="Times New Roman" w:cs="Times New Roman"/>
          <w:b/>
          <w:sz w:val="24"/>
          <w:szCs w:val="24"/>
        </w:rPr>
        <w:t xml:space="preserve">: </w:t>
      </w:r>
      <w:r w:rsidRPr="00171AE8">
        <w:rPr>
          <w:rFonts w:ascii="Kokila" w:hAnsi="Kokila" w:cs="Kokila"/>
          <w:b/>
          <w:sz w:val="24"/>
          <w:szCs w:val="24"/>
        </w:rPr>
        <w:t>हमारी</w:t>
      </w:r>
      <w:r w:rsidRPr="00171AE8">
        <w:rPr>
          <w:rFonts w:ascii="Times New Roman" w:hAnsi="Times New Roman" w:cs="Times New Roman"/>
          <w:b/>
          <w:sz w:val="24"/>
          <w:szCs w:val="24"/>
        </w:rPr>
        <w:t xml:space="preserve"> </w:t>
      </w:r>
      <w:r w:rsidRPr="00171AE8">
        <w:rPr>
          <w:rFonts w:ascii="Kokila" w:hAnsi="Kokila" w:cs="Kokila"/>
          <w:b/>
          <w:sz w:val="24"/>
          <w:szCs w:val="24"/>
        </w:rPr>
        <w:t>साझा</w:t>
      </w:r>
      <w:r w:rsidRPr="00171AE8">
        <w:rPr>
          <w:rFonts w:ascii="Times New Roman" w:hAnsi="Times New Roman" w:cs="Times New Roman"/>
          <w:b/>
          <w:sz w:val="24"/>
          <w:szCs w:val="24"/>
        </w:rPr>
        <w:t xml:space="preserve"> </w:t>
      </w:r>
      <w:r w:rsidRPr="00171AE8">
        <w:rPr>
          <w:rFonts w:ascii="Kokila" w:hAnsi="Kokila" w:cs="Kokila"/>
          <w:b/>
          <w:sz w:val="24"/>
          <w:szCs w:val="24"/>
        </w:rPr>
        <w:t>जिम्मेदारी</w:t>
      </w:r>
      <w:r w:rsidRPr="00171AE8">
        <w:rPr>
          <w:rFonts w:ascii="Times New Roman" w:hAnsi="Times New Roman" w:cs="Times New Roman"/>
          <w:b/>
          <w:sz w:val="24"/>
          <w:szCs w:val="24"/>
        </w:rPr>
        <w:t>”</w:t>
      </w:r>
    </w:p>
    <w:p w14:paraId="3CD16546" w14:textId="77777777" w:rsidR="001640DF" w:rsidRPr="00171AE8" w:rsidRDefault="00000000">
      <w:pPr>
        <w:jc w:val="center"/>
        <w:rPr>
          <w:rFonts w:ascii="Times New Roman" w:hAnsi="Times New Roman" w:cs="Times New Roman"/>
          <w:sz w:val="24"/>
          <w:szCs w:val="24"/>
        </w:rPr>
      </w:pPr>
      <w:r w:rsidRPr="00171AE8">
        <w:rPr>
          <w:rFonts w:ascii="Times New Roman" w:hAnsi="Times New Roman" w:cs="Times New Roman"/>
          <w:b/>
          <w:sz w:val="24"/>
          <w:szCs w:val="24"/>
        </w:rPr>
        <w:t>“Vigilance: Our Shared Responsibility – Education for Integrity and Transparency”</w:t>
      </w:r>
    </w:p>
    <w:p w14:paraId="4826F9A8" w14:textId="77777777" w:rsidR="001640DF" w:rsidRPr="00171AE8" w:rsidRDefault="001640DF">
      <w:pPr>
        <w:rPr>
          <w:rFonts w:ascii="Times New Roman" w:hAnsi="Times New Roman" w:cs="Times New Roman"/>
          <w:sz w:val="24"/>
          <w:szCs w:val="24"/>
        </w:rPr>
      </w:pPr>
    </w:p>
    <w:p w14:paraId="1A4489F6" w14:textId="77777777" w:rsidR="001640DF" w:rsidRPr="00171AE8" w:rsidRDefault="00000000">
      <w:pPr>
        <w:rPr>
          <w:rFonts w:ascii="Times New Roman" w:hAnsi="Times New Roman" w:cs="Times New Roman"/>
          <w:sz w:val="24"/>
          <w:szCs w:val="24"/>
        </w:rPr>
      </w:pPr>
      <w:r w:rsidRPr="00171AE8">
        <w:rPr>
          <w:rFonts w:ascii="Times New Roman" w:hAnsi="Times New Roman" w:cs="Times New Roman"/>
          <w:b/>
          <w:sz w:val="24"/>
          <w:szCs w:val="24"/>
        </w:rPr>
        <w:t>Official Links:</w:t>
      </w:r>
    </w:p>
    <w:p w14:paraId="526D535F" w14:textId="77777777" w:rsidR="001640DF" w:rsidRPr="00171AE8" w:rsidRDefault="00000000">
      <w:pPr>
        <w:rPr>
          <w:rFonts w:ascii="Times New Roman" w:hAnsi="Times New Roman" w:cs="Times New Roman"/>
          <w:sz w:val="24"/>
          <w:szCs w:val="24"/>
        </w:rPr>
      </w:pPr>
      <w:r w:rsidRPr="00171AE8">
        <w:rPr>
          <w:rFonts w:ascii="Times New Roman" w:hAnsi="Times New Roman" w:cs="Times New Roman"/>
          <w:sz w:val="24"/>
          <w:szCs w:val="24"/>
        </w:rPr>
        <w:t>• Central Vigilance Commission (CVC): https://www.cvc.gov.in</w:t>
      </w:r>
    </w:p>
    <w:p w14:paraId="47243569" w14:textId="77777777" w:rsidR="001640DF" w:rsidRPr="00171AE8" w:rsidRDefault="00000000">
      <w:pPr>
        <w:rPr>
          <w:rFonts w:ascii="Times New Roman" w:hAnsi="Times New Roman" w:cs="Times New Roman"/>
          <w:sz w:val="24"/>
          <w:szCs w:val="24"/>
        </w:rPr>
      </w:pPr>
      <w:r w:rsidRPr="00171AE8">
        <w:rPr>
          <w:rFonts w:ascii="Times New Roman" w:hAnsi="Times New Roman" w:cs="Times New Roman"/>
          <w:sz w:val="24"/>
          <w:szCs w:val="24"/>
        </w:rPr>
        <w:t>• National Council for Teacher Education (NCTE): https://www.ncte.gov.in</w:t>
      </w:r>
    </w:p>
    <w:p w14:paraId="5321C513" w14:textId="77777777" w:rsidR="001640DF" w:rsidRPr="00171AE8" w:rsidRDefault="00000000">
      <w:pPr>
        <w:rPr>
          <w:rFonts w:ascii="Times New Roman" w:hAnsi="Times New Roman" w:cs="Times New Roman"/>
          <w:sz w:val="24"/>
          <w:szCs w:val="24"/>
        </w:rPr>
      </w:pPr>
      <w:r w:rsidRPr="00171AE8">
        <w:rPr>
          <w:rFonts w:ascii="Times New Roman" w:hAnsi="Times New Roman" w:cs="Times New Roman"/>
          <w:sz w:val="24"/>
          <w:szCs w:val="24"/>
        </w:rPr>
        <w:t>• Kalinga University: https://www.kalingauniversity.ac.in</w:t>
      </w:r>
    </w:p>
    <w:p w14:paraId="51925220" w14:textId="77777777" w:rsidR="001640DF" w:rsidRPr="00171AE8" w:rsidRDefault="001640DF">
      <w:pPr>
        <w:rPr>
          <w:rFonts w:ascii="Times New Roman" w:hAnsi="Times New Roman" w:cs="Times New Roman"/>
          <w:sz w:val="24"/>
          <w:szCs w:val="24"/>
        </w:rPr>
      </w:pPr>
    </w:p>
    <w:p w14:paraId="756588DD" w14:textId="77777777" w:rsidR="001640DF" w:rsidRPr="00171AE8" w:rsidRDefault="00000000">
      <w:pPr>
        <w:jc w:val="center"/>
        <w:rPr>
          <w:rFonts w:ascii="Times New Roman" w:hAnsi="Times New Roman" w:cs="Times New Roman"/>
          <w:sz w:val="24"/>
          <w:szCs w:val="24"/>
        </w:rPr>
      </w:pPr>
      <w:r w:rsidRPr="00171AE8">
        <w:rPr>
          <w:rFonts w:ascii="Times New Roman" w:hAnsi="Times New Roman" w:cs="Times New Roman"/>
          <w:b/>
          <w:sz w:val="24"/>
          <w:szCs w:val="24"/>
        </w:rPr>
        <w:t>#VigilanceAwarenessWeek2025 #IntegrityFirst #CVCIndia #NCTE #KalingaUniversity #EthicsInEducation #TransparencyMatters #SatarkBharat #OurSharedResponsibility</w:t>
      </w:r>
    </w:p>
    <w:sectPr w:rsidR="001640DF" w:rsidRPr="00171AE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88313920">
    <w:abstractNumId w:val="8"/>
  </w:num>
  <w:num w:numId="2" w16cid:durableId="1256787536">
    <w:abstractNumId w:val="6"/>
  </w:num>
  <w:num w:numId="3" w16cid:durableId="1713067810">
    <w:abstractNumId w:val="5"/>
  </w:num>
  <w:num w:numId="4" w16cid:durableId="1783304088">
    <w:abstractNumId w:val="4"/>
  </w:num>
  <w:num w:numId="5" w16cid:durableId="1047996159">
    <w:abstractNumId w:val="7"/>
  </w:num>
  <w:num w:numId="6" w16cid:durableId="1595288541">
    <w:abstractNumId w:val="3"/>
  </w:num>
  <w:num w:numId="7" w16cid:durableId="243610627">
    <w:abstractNumId w:val="2"/>
  </w:num>
  <w:num w:numId="8" w16cid:durableId="1735086559">
    <w:abstractNumId w:val="1"/>
  </w:num>
  <w:num w:numId="9" w16cid:durableId="863713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48FA"/>
    <w:rsid w:val="001640DF"/>
    <w:rsid w:val="00171AE8"/>
    <w:rsid w:val="0029639D"/>
    <w:rsid w:val="00326F90"/>
    <w:rsid w:val="004B1889"/>
    <w:rsid w:val="00AA1D8D"/>
    <w:rsid w:val="00B47730"/>
    <w:rsid w:val="00CB0664"/>
    <w:rsid w:val="00E62CB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A0CBD4"/>
  <w14:defaultImageDpi w14:val="300"/>
  <w15:docId w15:val="{946BDFBA-8755-4AE0-9B5D-1C2C697A8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lubhawani Tripathi</cp:lastModifiedBy>
  <cp:revision>4</cp:revision>
  <dcterms:created xsi:type="dcterms:W3CDTF">2025-10-29T04:45:00Z</dcterms:created>
  <dcterms:modified xsi:type="dcterms:W3CDTF">2025-10-29T04:48:00Z</dcterms:modified>
  <cp:category/>
</cp:coreProperties>
</file>